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7C1E" w14:textId="71492EE0" w:rsidR="005C6FA3" w:rsidRPr="00013FC6" w:rsidRDefault="005C6FA3" w:rsidP="00013FC6">
      <w:pPr>
        <w:ind w:right="-534"/>
        <w:jc w:val="both"/>
        <w:rPr>
          <w:rFonts w:ascii="Calibri" w:hAnsi="Calibri" w:cs="Kalinga"/>
          <w:sz w:val="22"/>
          <w:szCs w:val="22"/>
        </w:rPr>
      </w:pPr>
    </w:p>
    <w:p w14:paraId="7F374E8E" w14:textId="77777777" w:rsidR="004C09D4" w:rsidRPr="000461F4" w:rsidRDefault="004C09D4" w:rsidP="004C09D4">
      <w:pPr>
        <w:jc w:val="both"/>
        <w:rPr>
          <w:rFonts w:ascii="Calibri" w:hAnsi="Calibri" w:cs="Kalinga"/>
          <w:sz w:val="22"/>
          <w:szCs w:val="22"/>
        </w:rPr>
      </w:pPr>
    </w:p>
    <w:p w14:paraId="07CD9E9E" w14:textId="1C7F2718" w:rsidR="007B4EE9" w:rsidRPr="00844F78" w:rsidRDefault="007B4EE9" w:rsidP="00844F78">
      <w:pPr>
        <w:jc w:val="both"/>
        <w:rPr>
          <w:rFonts w:ascii="Aptos" w:hAnsi="Aptos" w:cs="Arial"/>
          <w:b/>
        </w:rPr>
      </w:pPr>
      <w:r w:rsidRPr="00844F78">
        <w:rPr>
          <w:rFonts w:ascii="Aptos" w:hAnsi="Aptos" w:cs="Arial"/>
          <w:b/>
          <w:highlight w:val="lightGray"/>
        </w:rPr>
        <w:t>ENVIRONMENTAL</w:t>
      </w:r>
      <w:r w:rsidR="00746F78">
        <w:rPr>
          <w:rFonts w:ascii="Aptos" w:hAnsi="Aptos" w:cs="Arial"/>
          <w:b/>
          <w:highlight w:val="lightGray"/>
        </w:rPr>
        <w:t xml:space="preserve">/CLIMATE CHANGE </w:t>
      </w:r>
      <w:r w:rsidRPr="00844F78">
        <w:rPr>
          <w:rFonts w:ascii="Aptos" w:hAnsi="Aptos" w:cs="Arial"/>
          <w:b/>
          <w:highlight w:val="lightGray"/>
        </w:rPr>
        <w:t>POLICY</w:t>
      </w:r>
    </w:p>
    <w:p w14:paraId="764ABEC7" w14:textId="77777777" w:rsidR="007B4EE9" w:rsidRPr="00844F78" w:rsidRDefault="007B4EE9" w:rsidP="00844F78">
      <w:pPr>
        <w:jc w:val="both"/>
        <w:rPr>
          <w:rFonts w:ascii="Aptos" w:hAnsi="Aptos" w:cs="Arial"/>
          <w:b/>
        </w:rPr>
      </w:pPr>
    </w:p>
    <w:p w14:paraId="2C85DF04" w14:textId="77777777" w:rsidR="007B4EE9" w:rsidRPr="00844F78" w:rsidRDefault="009079C5" w:rsidP="00844F78">
      <w:pPr>
        <w:jc w:val="both"/>
        <w:rPr>
          <w:rFonts w:ascii="Aptos" w:hAnsi="Aptos" w:cs="Arial"/>
        </w:rPr>
      </w:pPr>
      <w:r w:rsidRPr="00844F78">
        <w:rPr>
          <w:rFonts w:ascii="Aptos" w:hAnsi="Aptos" w:cs="Arial"/>
        </w:rPr>
        <w:t xml:space="preserve">Ductform HFE are </w:t>
      </w:r>
      <w:r w:rsidR="007B4EE9" w:rsidRPr="00844F78">
        <w:rPr>
          <w:rFonts w:ascii="Aptos" w:hAnsi="Aptos" w:cs="Arial"/>
        </w:rPr>
        <w:t xml:space="preserve">a professional and environmentally conscious organisation, which acknowledges the impact that our operations may potentially have </w:t>
      </w:r>
      <w:r w:rsidRPr="00844F78">
        <w:rPr>
          <w:rFonts w:ascii="Aptos" w:hAnsi="Aptos" w:cs="Arial"/>
        </w:rPr>
        <w:t>up</w:t>
      </w:r>
      <w:r w:rsidR="007B4EE9" w:rsidRPr="00844F78">
        <w:rPr>
          <w:rFonts w:ascii="Aptos" w:hAnsi="Aptos" w:cs="Arial"/>
        </w:rPr>
        <w:t xml:space="preserve">on the environment. </w:t>
      </w:r>
      <w:r w:rsidRPr="00844F78">
        <w:rPr>
          <w:rFonts w:ascii="Aptos" w:hAnsi="Aptos" w:cs="Arial"/>
        </w:rPr>
        <w:t xml:space="preserve">Our clear </w:t>
      </w:r>
      <w:r w:rsidR="007B4EE9" w:rsidRPr="00844F78">
        <w:rPr>
          <w:rFonts w:ascii="Aptos" w:hAnsi="Aptos" w:cs="Arial"/>
        </w:rPr>
        <w:t>objective is to minimise any impact on the environment by:</w:t>
      </w:r>
    </w:p>
    <w:p w14:paraId="26C966B5" w14:textId="77777777" w:rsidR="007B4EE9" w:rsidRPr="00844F78" w:rsidRDefault="007B4EE9" w:rsidP="00844F78">
      <w:pPr>
        <w:numPr>
          <w:ilvl w:val="0"/>
          <w:numId w:val="26"/>
        </w:numPr>
        <w:tabs>
          <w:tab w:val="clear" w:pos="720"/>
          <w:tab w:val="num" w:pos="1080"/>
        </w:tabs>
        <w:ind w:left="1080" w:hanging="540"/>
        <w:jc w:val="both"/>
        <w:rPr>
          <w:rFonts w:ascii="Aptos" w:hAnsi="Aptos" w:cs="Arial"/>
        </w:rPr>
      </w:pPr>
      <w:r w:rsidRPr="00844F78">
        <w:rPr>
          <w:rFonts w:ascii="Aptos" w:hAnsi="Aptos" w:cs="Arial"/>
        </w:rPr>
        <w:t>Preventing pollution, reducing waste and ensuring whenever practicable, that measures are implemented to protect and preserve natural habitats, flora and fauna</w:t>
      </w:r>
    </w:p>
    <w:p w14:paraId="177607D2" w14:textId="77777777" w:rsidR="007B4EE9" w:rsidRPr="00844F78" w:rsidRDefault="007B4EE9" w:rsidP="00844F78">
      <w:pPr>
        <w:numPr>
          <w:ilvl w:val="0"/>
          <w:numId w:val="26"/>
        </w:numPr>
        <w:tabs>
          <w:tab w:val="clear" w:pos="720"/>
          <w:tab w:val="num" w:pos="1080"/>
        </w:tabs>
        <w:ind w:left="1080" w:hanging="540"/>
        <w:jc w:val="both"/>
        <w:rPr>
          <w:rFonts w:ascii="Aptos" w:hAnsi="Aptos" w:cs="Arial"/>
        </w:rPr>
      </w:pPr>
      <w:r w:rsidRPr="00844F78">
        <w:rPr>
          <w:rFonts w:ascii="Aptos" w:hAnsi="Aptos" w:cs="Arial"/>
        </w:rPr>
        <w:t>Considering the effects our operations may have on the local community</w:t>
      </w:r>
    </w:p>
    <w:p w14:paraId="2616C381" w14:textId="77777777" w:rsidR="007B4EE9" w:rsidRPr="00844F78" w:rsidRDefault="007B4EE9" w:rsidP="00844F78">
      <w:pPr>
        <w:numPr>
          <w:ilvl w:val="0"/>
          <w:numId w:val="26"/>
        </w:numPr>
        <w:tabs>
          <w:tab w:val="clear" w:pos="720"/>
          <w:tab w:val="num" w:pos="1080"/>
        </w:tabs>
        <w:ind w:left="1080" w:hanging="540"/>
        <w:jc w:val="both"/>
        <w:rPr>
          <w:rFonts w:ascii="Aptos" w:hAnsi="Aptos" w:cs="Arial"/>
        </w:rPr>
      </w:pPr>
      <w:r w:rsidRPr="00844F78">
        <w:rPr>
          <w:rFonts w:ascii="Aptos" w:hAnsi="Aptos" w:cs="Arial"/>
        </w:rPr>
        <w:t xml:space="preserve">Taking action to eliminate or reduce, as far as </w:t>
      </w:r>
      <w:r w:rsidR="009079C5" w:rsidRPr="00844F78">
        <w:rPr>
          <w:rFonts w:ascii="Aptos" w:hAnsi="Aptos" w:cs="Arial"/>
        </w:rPr>
        <w:t xml:space="preserve">is </w:t>
      </w:r>
      <w:r w:rsidRPr="00844F78">
        <w:rPr>
          <w:rFonts w:ascii="Aptos" w:hAnsi="Aptos" w:cs="Arial"/>
        </w:rPr>
        <w:t>practicable, any potentially adverse environmental impacts</w:t>
      </w:r>
    </w:p>
    <w:p w14:paraId="5256F8E4" w14:textId="77777777" w:rsidR="007B4EE9" w:rsidRPr="00844F78" w:rsidRDefault="007B4EE9" w:rsidP="00844F78">
      <w:pPr>
        <w:numPr>
          <w:ilvl w:val="0"/>
          <w:numId w:val="26"/>
        </w:numPr>
        <w:tabs>
          <w:tab w:val="clear" w:pos="720"/>
          <w:tab w:val="num" w:pos="1080"/>
        </w:tabs>
        <w:ind w:left="1080" w:hanging="540"/>
        <w:jc w:val="both"/>
        <w:rPr>
          <w:rFonts w:ascii="Aptos" w:hAnsi="Aptos" w:cs="Arial"/>
        </w:rPr>
      </w:pPr>
      <w:r w:rsidRPr="00844F78">
        <w:rPr>
          <w:rFonts w:ascii="Aptos" w:hAnsi="Aptos" w:cs="Arial"/>
        </w:rPr>
        <w:t>Promoting environmental awareness amongst our suppliers, contractors and partners</w:t>
      </w:r>
      <w:r w:rsidR="009079C5" w:rsidRPr="00844F78">
        <w:rPr>
          <w:rFonts w:ascii="Aptos" w:hAnsi="Aptos" w:cs="Arial"/>
        </w:rPr>
        <w:t>,</w:t>
      </w:r>
      <w:r w:rsidRPr="00844F78">
        <w:rPr>
          <w:rFonts w:ascii="Aptos" w:hAnsi="Aptos" w:cs="Arial"/>
        </w:rPr>
        <w:t xml:space="preserve"> by </w:t>
      </w:r>
      <w:r w:rsidR="009079C5" w:rsidRPr="00844F78">
        <w:rPr>
          <w:rFonts w:ascii="Aptos" w:hAnsi="Aptos" w:cs="Arial"/>
        </w:rPr>
        <w:t xml:space="preserve">the </w:t>
      </w:r>
      <w:r w:rsidRPr="00844F78">
        <w:rPr>
          <w:rFonts w:ascii="Aptos" w:hAnsi="Aptos" w:cs="Arial"/>
        </w:rPr>
        <w:t>implementation of operational procedures</w:t>
      </w:r>
    </w:p>
    <w:p w14:paraId="6D97122D" w14:textId="77777777" w:rsidR="007B4EE9" w:rsidRPr="00844F78" w:rsidRDefault="007B4EE9" w:rsidP="00844F78">
      <w:pPr>
        <w:numPr>
          <w:ilvl w:val="0"/>
          <w:numId w:val="26"/>
        </w:numPr>
        <w:tabs>
          <w:tab w:val="clear" w:pos="720"/>
          <w:tab w:val="num" w:pos="1080"/>
        </w:tabs>
        <w:ind w:left="1080" w:hanging="540"/>
        <w:jc w:val="both"/>
        <w:rPr>
          <w:rFonts w:ascii="Aptos" w:hAnsi="Aptos" w:cs="Arial"/>
        </w:rPr>
      </w:pPr>
      <w:r w:rsidRPr="00844F78">
        <w:rPr>
          <w:rFonts w:ascii="Aptos" w:hAnsi="Aptos" w:cs="Arial"/>
        </w:rPr>
        <w:t>Seeking to work in partnership with the community</w:t>
      </w:r>
      <w:r w:rsidR="009079C5" w:rsidRPr="00844F78">
        <w:rPr>
          <w:rFonts w:ascii="Aptos" w:hAnsi="Aptos" w:cs="Arial"/>
        </w:rPr>
        <w:t>,</w:t>
      </w:r>
      <w:r w:rsidRPr="00844F78">
        <w:rPr>
          <w:rFonts w:ascii="Aptos" w:hAnsi="Aptos" w:cs="Arial"/>
        </w:rPr>
        <w:t xml:space="preserve"> by behaving in a considerate and socially responsible manner</w:t>
      </w:r>
    </w:p>
    <w:p w14:paraId="57A12FE6" w14:textId="77777777" w:rsidR="007B4EE9" w:rsidRPr="00844F78" w:rsidRDefault="007B4EE9" w:rsidP="00844F78">
      <w:pPr>
        <w:numPr>
          <w:ilvl w:val="0"/>
          <w:numId w:val="26"/>
        </w:numPr>
        <w:tabs>
          <w:tab w:val="clear" w:pos="720"/>
          <w:tab w:val="num" w:pos="1080"/>
        </w:tabs>
        <w:ind w:left="1080" w:hanging="540"/>
        <w:jc w:val="both"/>
        <w:rPr>
          <w:rFonts w:ascii="Aptos" w:hAnsi="Aptos" w:cs="Arial"/>
        </w:rPr>
      </w:pPr>
      <w:r w:rsidRPr="00844F78">
        <w:rPr>
          <w:rFonts w:ascii="Aptos" w:hAnsi="Aptos" w:cs="Arial"/>
        </w:rPr>
        <w:t>Ensuring effective and expedient incident control, investigation and reporting</w:t>
      </w:r>
    </w:p>
    <w:p w14:paraId="5DB76597" w14:textId="77777777" w:rsidR="007B4EE9" w:rsidRPr="00844F78" w:rsidRDefault="007B4EE9" w:rsidP="00844F78">
      <w:pPr>
        <w:jc w:val="both"/>
        <w:rPr>
          <w:rFonts w:ascii="Aptos" w:hAnsi="Aptos" w:cs="Arial"/>
        </w:rPr>
      </w:pPr>
    </w:p>
    <w:p w14:paraId="5FC1464B" w14:textId="77777777" w:rsidR="007B4EE9" w:rsidRPr="00844F78" w:rsidRDefault="007B4EE9" w:rsidP="00844F78">
      <w:pPr>
        <w:jc w:val="both"/>
        <w:rPr>
          <w:rFonts w:ascii="Aptos" w:hAnsi="Aptos" w:cs="Arial"/>
        </w:rPr>
      </w:pPr>
      <w:r w:rsidRPr="00844F78">
        <w:rPr>
          <w:rFonts w:ascii="Aptos" w:hAnsi="Aptos" w:cs="Arial"/>
        </w:rPr>
        <w:t>Managerial and supervisory staff have responsibilities for the implementation of th</w:t>
      </w:r>
      <w:r w:rsidR="009079C5" w:rsidRPr="00844F78">
        <w:rPr>
          <w:rFonts w:ascii="Aptos" w:hAnsi="Aptos" w:cs="Arial"/>
        </w:rPr>
        <w:t>is</w:t>
      </w:r>
      <w:r w:rsidRPr="00844F78">
        <w:rPr>
          <w:rFonts w:ascii="Aptos" w:hAnsi="Aptos" w:cs="Arial"/>
        </w:rPr>
        <w:t xml:space="preserve"> policy and must ensure that environmental issues are given adequate consideration in the planning and day-to-day supervision of all work.</w:t>
      </w:r>
    </w:p>
    <w:p w14:paraId="14B28F6E" w14:textId="77777777" w:rsidR="007B4EE9" w:rsidRPr="00844F78" w:rsidRDefault="007B4EE9" w:rsidP="00844F78">
      <w:pPr>
        <w:jc w:val="both"/>
        <w:rPr>
          <w:rFonts w:ascii="Aptos" w:hAnsi="Aptos" w:cs="Arial"/>
        </w:rPr>
      </w:pPr>
    </w:p>
    <w:p w14:paraId="21351CD2" w14:textId="77777777" w:rsidR="007B4EE9" w:rsidRPr="00844F78" w:rsidRDefault="009079C5" w:rsidP="00844F78">
      <w:pPr>
        <w:jc w:val="both"/>
        <w:rPr>
          <w:rFonts w:ascii="Aptos" w:hAnsi="Aptos" w:cs="Arial"/>
        </w:rPr>
      </w:pPr>
      <w:r w:rsidRPr="00844F78">
        <w:rPr>
          <w:rFonts w:ascii="Aptos" w:hAnsi="Aptos" w:cs="Arial"/>
        </w:rPr>
        <w:t xml:space="preserve">Ductform HFE </w:t>
      </w:r>
      <w:r w:rsidR="007B4EE9" w:rsidRPr="00844F78">
        <w:rPr>
          <w:rFonts w:ascii="Aptos" w:hAnsi="Aptos" w:cs="Arial"/>
        </w:rPr>
        <w:t>will fully comply with the duties placed upon it within the requirements of legislation, whilst at all times</w:t>
      </w:r>
      <w:r w:rsidRPr="00844F78">
        <w:rPr>
          <w:rFonts w:ascii="Aptos" w:hAnsi="Aptos" w:cs="Arial"/>
        </w:rPr>
        <w:t>,</w:t>
      </w:r>
      <w:r w:rsidR="007B4EE9" w:rsidRPr="00844F78">
        <w:rPr>
          <w:rFonts w:ascii="Aptos" w:hAnsi="Aptos" w:cs="Arial"/>
        </w:rPr>
        <w:t xml:space="preserve"> complying with as a matter of best practice, the requirements and duties set out within Approved Guidance as issued by the Environment Agency and other organisations. </w:t>
      </w:r>
    </w:p>
    <w:p w14:paraId="0D9F5E10" w14:textId="77777777" w:rsidR="009079C5" w:rsidRPr="00844F78" w:rsidRDefault="009079C5" w:rsidP="00844F78">
      <w:pPr>
        <w:jc w:val="both"/>
        <w:rPr>
          <w:rFonts w:ascii="Aptos" w:hAnsi="Aptos" w:cs="Arial"/>
        </w:rPr>
      </w:pPr>
    </w:p>
    <w:p w14:paraId="35E84103" w14:textId="77777777" w:rsidR="007B4EE9" w:rsidRPr="00844F78" w:rsidRDefault="007B4EE9" w:rsidP="00844F78">
      <w:pPr>
        <w:jc w:val="both"/>
        <w:rPr>
          <w:rFonts w:ascii="Aptos" w:hAnsi="Aptos" w:cs="Arial"/>
        </w:rPr>
      </w:pPr>
      <w:r w:rsidRPr="00844F78">
        <w:rPr>
          <w:rFonts w:ascii="Aptos" w:hAnsi="Aptos" w:cs="Arial"/>
        </w:rPr>
        <w:t>All employees and sub-contractors are expected to co-operate and assist in the implementation of this policy, whilst ensuring that their own works, so far as is reasonably practicable, are carried out without risk to themselves, others</w:t>
      </w:r>
      <w:r w:rsidR="009079C5" w:rsidRPr="00844F78">
        <w:rPr>
          <w:rFonts w:ascii="Aptos" w:hAnsi="Aptos" w:cs="Arial"/>
        </w:rPr>
        <w:t>,</w:t>
      </w:r>
      <w:r w:rsidRPr="00844F78">
        <w:rPr>
          <w:rFonts w:ascii="Aptos" w:hAnsi="Aptos" w:cs="Arial"/>
        </w:rPr>
        <w:t xml:space="preserve"> or the environment. This includes co-operating with management on any environment</w:t>
      </w:r>
      <w:r w:rsidR="009079C5" w:rsidRPr="00844F78">
        <w:rPr>
          <w:rFonts w:ascii="Aptos" w:hAnsi="Aptos" w:cs="Arial"/>
        </w:rPr>
        <w:t>al</w:t>
      </w:r>
      <w:r w:rsidRPr="00844F78">
        <w:rPr>
          <w:rFonts w:ascii="Aptos" w:hAnsi="Aptos" w:cs="Arial"/>
        </w:rPr>
        <w:t xml:space="preserve"> matter.</w:t>
      </w:r>
    </w:p>
    <w:p w14:paraId="2A12E895" w14:textId="77777777" w:rsidR="007B4EE9" w:rsidRPr="00844F78" w:rsidRDefault="007B4EE9" w:rsidP="00844F78">
      <w:pPr>
        <w:jc w:val="both"/>
        <w:rPr>
          <w:rFonts w:ascii="Aptos" w:hAnsi="Aptos" w:cs="Arial"/>
        </w:rPr>
      </w:pPr>
    </w:p>
    <w:p w14:paraId="32716376" w14:textId="3F43BA49" w:rsidR="007B4EE9" w:rsidRPr="00844F78" w:rsidRDefault="00746F78" w:rsidP="00844F78">
      <w:pPr>
        <w:jc w:val="both"/>
        <w:rPr>
          <w:rFonts w:ascii="Aptos" w:hAnsi="Aptos" w:cs="Arial"/>
        </w:rPr>
      </w:pPr>
      <w:r>
        <w:rPr>
          <w:rFonts w:ascii="Aptos" w:hAnsi="Aptos" w:cs="Arial"/>
        </w:rPr>
        <w:t>As a Business, we</w:t>
      </w:r>
      <w:r w:rsidR="007B4EE9" w:rsidRPr="00844F78">
        <w:rPr>
          <w:rFonts w:ascii="Aptos" w:hAnsi="Aptos" w:cs="Arial"/>
        </w:rPr>
        <w:t xml:space="preserve"> will take all practical steps to ensure that potential hazards and risks to the environment are identified and that suitable and effective preventive and control measures are implemented. All employees will be provided with the necessary resources, equipment, information, instruction and training</w:t>
      </w:r>
      <w:r w:rsidR="009079C5" w:rsidRPr="00844F78">
        <w:rPr>
          <w:rFonts w:ascii="Aptos" w:hAnsi="Aptos" w:cs="Arial"/>
        </w:rPr>
        <w:t>,</w:t>
      </w:r>
      <w:r w:rsidR="007B4EE9" w:rsidRPr="00844F78">
        <w:rPr>
          <w:rFonts w:ascii="Aptos" w:hAnsi="Aptos" w:cs="Arial"/>
        </w:rPr>
        <w:t xml:space="preserve"> to fulfil the requirements of this policy.</w:t>
      </w:r>
    </w:p>
    <w:p w14:paraId="43017CB6" w14:textId="77777777" w:rsidR="007B4EE9" w:rsidRPr="00844F78" w:rsidRDefault="007B4EE9" w:rsidP="00844F78">
      <w:pPr>
        <w:jc w:val="both"/>
        <w:rPr>
          <w:rFonts w:ascii="Aptos" w:hAnsi="Aptos" w:cs="Arial"/>
        </w:rPr>
      </w:pPr>
    </w:p>
    <w:p w14:paraId="2B1A199A" w14:textId="77777777" w:rsidR="007B4EE9" w:rsidRDefault="009079C5" w:rsidP="00844F78">
      <w:pPr>
        <w:jc w:val="both"/>
        <w:rPr>
          <w:rFonts w:ascii="Aptos" w:hAnsi="Aptos" w:cs="Arial"/>
        </w:rPr>
      </w:pPr>
      <w:r w:rsidRPr="00844F78">
        <w:rPr>
          <w:rFonts w:ascii="Aptos" w:hAnsi="Aptos" w:cs="Arial"/>
        </w:rPr>
        <w:t>D</w:t>
      </w:r>
      <w:r w:rsidR="007B4EE9" w:rsidRPr="00844F78">
        <w:rPr>
          <w:rFonts w:ascii="Aptos" w:hAnsi="Aptos" w:cs="Arial"/>
        </w:rPr>
        <w:t xml:space="preserve">irectors have overall responsibility for all environmental matters. </w:t>
      </w:r>
      <w:r w:rsidRPr="00844F78">
        <w:rPr>
          <w:rFonts w:ascii="Aptos" w:hAnsi="Aptos" w:cs="Arial"/>
        </w:rPr>
        <w:t>The operation of this policy and the associated procedures</w:t>
      </w:r>
      <w:r w:rsidR="007B4EE9" w:rsidRPr="00844F78">
        <w:rPr>
          <w:rFonts w:ascii="Aptos" w:hAnsi="Aptos" w:cs="Arial"/>
        </w:rPr>
        <w:t xml:space="preserve"> will be monitored and reviewed on a regular basis to ensure that they remain current and applicable to the company’s activities. This policy has been endorsed by the board of </w:t>
      </w:r>
      <w:r w:rsidRPr="00844F78">
        <w:rPr>
          <w:rFonts w:ascii="Aptos" w:hAnsi="Aptos" w:cs="Arial"/>
        </w:rPr>
        <w:t>D</w:t>
      </w:r>
      <w:r w:rsidR="007B4EE9" w:rsidRPr="00844F78">
        <w:rPr>
          <w:rFonts w:ascii="Aptos" w:hAnsi="Aptos" w:cs="Arial"/>
        </w:rPr>
        <w:t>irectors which gives full support to its</w:t>
      </w:r>
      <w:r w:rsidRPr="00844F78">
        <w:rPr>
          <w:rFonts w:ascii="Aptos" w:hAnsi="Aptos" w:cs="Arial"/>
        </w:rPr>
        <w:t>’</w:t>
      </w:r>
      <w:r w:rsidR="007B4EE9" w:rsidRPr="00844F78">
        <w:rPr>
          <w:rFonts w:ascii="Aptos" w:hAnsi="Aptos" w:cs="Arial"/>
        </w:rPr>
        <w:t xml:space="preserve"> implementation.</w:t>
      </w:r>
    </w:p>
    <w:p w14:paraId="06E0376E" w14:textId="77777777" w:rsidR="00013FC6" w:rsidRDefault="00013FC6" w:rsidP="00844F78">
      <w:pPr>
        <w:jc w:val="both"/>
        <w:rPr>
          <w:rFonts w:ascii="Aptos" w:hAnsi="Aptos" w:cs="Arial"/>
        </w:rPr>
      </w:pPr>
    </w:p>
    <w:p w14:paraId="2E527DDC" w14:textId="77777777" w:rsidR="00CD5E66" w:rsidRDefault="00CD5E66" w:rsidP="00CD5E66">
      <w:pPr>
        <w:jc w:val="both"/>
        <w:rPr>
          <w:rFonts w:ascii="Aptos" w:hAnsi="Aptos" w:cs="Arial"/>
          <w:b/>
          <w:bCs/>
        </w:rPr>
      </w:pPr>
    </w:p>
    <w:p w14:paraId="18C090A3" w14:textId="77777777" w:rsidR="00143385" w:rsidRDefault="00143385" w:rsidP="00CD5E66">
      <w:pPr>
        <w:jc w:val="both"/>
        <w:rPr>
          <w:rFonts w:ascii="Aptos" w:hAnsi="Aptos" w:cs="Arial"/>
          <w:b/>
          <w:bCs/>
        </w:rPr>
      </w:pPr>
    </w:p>
    <w:p w14:paraId="050D1AA8" w14:textId="77777777" w:rsidR="00143385" w:rsidRDefault="00143385" w:rsidP="00CD5E66">
      <w:pPr>
        <w:jc w:val="both"/>
        <w:rPr>
          <w:rFonts w:ascii="Aptos" w:hAnsi="Aptos" w:cs="Arial"/>
          <w:b/>
          <w:bCs/>
        </w:rPr>
      </w:pPr>
    </w:p>
    <w:p w14:paraId="202DFBF2" w14:textId="77777777" w:rsidR="00143385" w:rsidRDefault="00143385" w:rsidP="00CD5E66">
      <w:pPr>
        <w:jc w:val="both"/>
        <w:rPr>
          <w:rFonts w:ascii="Aptos" w:hAnsi="Aptos" w:cs="Arial"/>
          <w:b/>
          <w:bCs/>
        </w:rPr>
      </w:pPr>
    </w:p>
    <w:p w14:paraId="3CFE303B" w14:textId="77777777" w:rsidR="00143385" w:rsidRDefault="00143385" w:rsidP="00CD5E66">
      <w:pPr>
        <w:jc w:val="both"/>
        <w:rPr>
          <w:rFonts w:ascii="Aptos" w:hAnsi="Aptos" w:cs="Arial"/>
          <w:b/>
          <w:bCs/>
        </w:rPr>
      </w:pPr>
    </w:p>
    <w:p w14:paraId="087B9E02" w14:textId="77777777" w:rsidR="00143385" w:rsidRDefault="00143385" w:rsidP="00CD5E66">
      <w:pPr>
        <w:jc w:val="both"/>
        <w:rPr>
          <w:rFonts w:ascii="Aptos" w:hAnsi="Aptos" w:cs="Arial"/>
          <w:b/>
          <w:bCs/>
        </w:rPr>
      </w:pPr>
    </w:p>
    <w:p w14:paraId="2D2097F1" w14:textId="77777777" w:rsidR="00143385" w:rsidRDefault="00143385" w:rsidP="00CD5E66">
      <w:pPr>
        <w:jc w:val="both"/>
        <w:rPr>
          <w:rFonts w:ascii="Aptos" w:hAnsi="Aptos" w:cs="Arial"/>
          <w:b/>
          <w:bCs/>
        </w:rPr>
      </w:pPr>
    </w:p>
    <w:p w14:paraId="64DDF7D0" w14:textId="77777777" w:rsidR="00143385" w:rsidRDefault="00143385" w:rsidP="00CD5E66">
      <w:pPr>
        <w:jc w:val="both"/>
        <w:rPr>
          <w:rFonts w:ascii="Aptos" w:hAnsi="Aptos" w:cs="Arial"/>
          <w:b/>
          <w:bCs/>
        </w:rPr>
      </w:pPr>
    </w:p>
    <w:p w14:paraId="5FDB65AC" w14:textId="77777777" w:rsidR="00143385" w:rsidRDefault="00143385" w:rsidP="00CD5E66">
      <w:pPr>
        <w:jc w:val="both"/>
        <w:rPr>
          <w:rFonts w:ascii="Aptos" w:hAnsi="Aptos" w:cs="Arial"/>
          <w:b/>
          <w:bCs/>
        </w:rPr>
      </w:pPr>
    </w:p>
    <w:p w14:paraId="4CF0E099" w14:textId="77777777" w:rsidR="00143385" w:rsidRDefault="00143385" w:rsidP="00CD5E66">
      <w:pPr>
        <w:jc w:val="both"/>
        <w:rPr>
          <w:rFonts w:ascii="Aptos" w:hAnsi="Aptos" w:cs="Arial"/>
          <w:b/>
          <w:bCs/>
        </w:rPr>
      </w:pPr>
    </w:p>
    <w:p w14:paraId="26232087" w14:textId="77777777" w:rsidR="00143385" w:rsidRDefault="00143385" w:rsidP="00CD5E66">
      <w:pPr>
        <w:jc w:val="both"/>
        <w:rPr>
          <w:rFonts w:ascii="Aptos" w:hAnsi="Aptos" w:cs="Arial"/>
          <w:b/>
          <w:bCs/>
        </w:rPr>
      </w:pPr>
    </w:p>
    <w:p w14:paraId="4C30670F" w14:textId="77777777" w:rsidR="00CD5E66" w:rsidRDefault="00CD5E66" w:rsidP="00CD5E66">
      <w:pPr>
        <w:jc w:val="both"/>
        <w:rPr>
          <w:rFonts w:ascii="Aptos" w:hAnsi="Aptos" w:cs="Arial"/>
          <w:b/>
          <w:bCs/>
        </w:rPr>
      </w:pPr>
    </w:p>
    <w:p w14:paraId="0AD0245D" w14:textId="2DB3221C" w:rsidR="00CD5E66" w:rsidRPr="00CD5E66" w:rsidRDefault="00CD5E66" w:rsidP="00143385">
      <w:pPr>
        <w:spacing w:line="360" w:lineRule="auto"/>
        <w:jc w:val="both"/>
        <w:rPr>
          <w:rFonts w:ascii="Aptos" w:hAnsi="Aptos" w:cs="Arial"/>
          <w:b/>
          <w:bCs/>
        </w:rPr>
      </w:pPr>
      <w:r w:rsidRPr="00CD5E66">
        <w:rPr>
          <w:rFonts w:ascii="Aptos" w:hAnsi="Aptos" w:cs="Arial"/>
          <w:b/>
          <w:bCs/>
        </w:rPr>
        <w:t>Signed:__________________________________</w:t>
      </w:r>
    </w:p>
    <w:p w14:paraId="6E0FB5D6" w14:textId="77777777" w:rsidR="00CD5E66" w:rsidRPr="00CD5E66" w:rsidRDefault="00CD5E66" w:rsidP="00143385">
      <w:pPr>
        <w:spacing w:line="360" w:lineRule="auto"/>
        <w:jc w:val="both"/>
        <w:rPr>
          <w:rFonts w:ascii="Aptos" w:hAnsi="Aptos" w:cs="Arial"/>
          <w:b/>
          <w:bCs/>
        </w:rPr>
      </w:pPr>
      <w:r w:rsidRPr="00CD5E66">
        <w:rPr>
          <w:rFonts w:ascii="Aptos" w:hAnsi="Aptos" w:cs="Arial"/>
          <w:b/>
          <w:bCs/>
        </w:rPr>
        <w:t>Name: __________________________________</w:t>
      </w:r>
    </w:p>
    <w:p w14:paraId="6BBFB977" w14:textId="77777777" w:rsidR="00CD5E66" w:rsidRPr="00CD5E66" w:rsidRDefault="00CD5E66" w:rsidP="00143385">
      <w:pPr>
        <w:spacing w:line="360" w:lineRule="auto"/>
        <w:jc w:val="both"/>
        <w:rPr>
          <w:rFonts w:ascii="Aptos" w:hAnsi="Aptos" w:cs="Arial"/>
          <w:b/>
          <w:bCs/>
        </w:rPr>
      </w:pPr>
      <w:r w:rsidRPr="00CD5E66">
        <w:rPr>
          <w:rFonts w:ascii="Aptos" w:hAnsi="Aptos" w:cs="Arial"/>
          <w:b/>
          <w:bCs/>
        </w:rPr>
        <w:t>Title:    __________________________________</w:t>
      </w:r>
    </w:p>
    <w:p w14:paraId="353B0BA2" w14:textId="77777777" w:rsidR="00CD5E66" w:rsidRPr="00CD5E66" w:rsidRDefault="00CD5E66" w:rsidP="00143385">
      <w:pPr>
        <w:spacing w:line="360" w:lineRule="auto"/>
        <w:jc w:val="both"/>
        <w:rPr>
          <w:rFonts w:ascii="Aptos" w:hAnsi="Aptos" w:cs="Arial"/>
          <w:b/>
          <w:bCs/>
        </w:rPr>
      </w:pPr>
      <w:r w:rsidRPr="00CD5E66">
        <w:rPr>
          <w:rFonts w:ascii="Aptos" w:hAnsi="Aptos" w:cs="Arial"/>
          <w:b/>
          <w:bCs/>
        </w:rPr>
        <w:t>Date:   __________________________________</w:t>
      </w:r>
    </w:p>
    <w:p w14:paraId="6C857D67" w14:textId="77777777" w:rsidR="005C6FA3" w:rsidRPr="009079C5" w:rsidRDefault="005C6FA3" w:rsidP="00453D9B">
      <w:pPr>
        <w:jc w:val="both"/>
        <w:rPr>
          <w:rFonts w:asciiTheme="minorHAnsi" w:hAnsiTheme="minorHAnsi" w:cs="Kalinga"/>
          <w:b/>
        </w:rPr>
      </w:pPr>
    </w:p>
    <w:sectPr w:rsidR="005C6FA3" w:rsidRPr="009079C5" w:rsidSect="00844F78">
      <w:headerReference w:type="default" r:id="rId7"/>
      <w:footerReference w:type="default" r:id="rId8"/>
      <w:pgSz w:w="11906" w:h="16838"/>
      <w:pgMar w:top="1440" w:right="851" w:bottom="1440" w:left="851" w:header="567" w:footer="2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F0D3A" w14:textId="77777777" w:rsidR="00296185" w:rsidRDefault="00296185" w:rsidP="00426E03">
      <w:r>
        <w:separator/>
      </w:r>
    </w:p>
  </w:endnote>
  <w:endnote w:type="continuationSeparator" w:id="0">
    <w:p w14:paraId="5DBFA675" w14:textId="77777777" w:rsidR="00296185" w:rsidRDefault="00296185" w:rsidP="00426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Kalinga">
    <w:charset w:val="00"/>
    <w:family w:val="swiss"/>
    <w:pitch w:val="variable"/>
    <w:sig w:usb0="0008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0356" w14:textId="77777777" w:rsidR="00600077" w:rsidRPr="00600077" w:rsidRDefault="00600077" w:rsidP="00600077">
    <w:pPr>
      <w:pStyle w:val="Footer"/>
      <w:jc w:val="center"/>
      <w:rPr>
        <w:rFonts w:ascii="Aptos" w:hAnsi="Aptos"/>
        <w:bCs/>
        <w:i/>
        <w:sz w:val="18"/>
      </w:rPr>
    </w:pPr>
    <w:bookmarkStart w:id="0" w:name="_Hlk175833874"/>
    <w:r w:rsidRPr="00600077">
      <w:rPr>
        <w:rFonts w:ascii="Aptos" w:hAnsi="Aptos"/>
        <w:bCs/>
        <w:i/>
        <w:sz w:val="18"/>
      </w:rPr>
      <w:t xml:space="preserve">Ductform HFE is a trading name of Ductform HVAC Fabrication and </w:t>
    </w:r>
    <w:r w:rsidRPr="00600077">
      <w:rPr>
        <w:rFonts w:ascii="Aptos" w:hAnsi="Aptos"/>
        <w:bCs/>
        <w:iCs/>
        <w:sz w:val="18"/>
      </w:rPr>
      <w:t>Engineering</w:t>
    </w:r>
    <w:r w:rsidRPr="00600077">
      <w:rPr>
        <w:rFonts w:ascii="Aptos" w:hAnsi="Aptos"/>
        <w:bCs/>
        <w:i/>
        <w:sz w:val="18"/>
      </w:rPr>
      <w:t xml:space="preserve"> Ltd, Company Registration No. SC 581147</w:t>
    </w:r>
  </w:p>
  <w:bookmarkEnd w:id="0"/>
  <w:p w14:paraId="2CE487B5" w14:textId="77777777" w:rsidR="00426E03" w:rsidRDefault="00426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38BC4" w14:textId="77777777" w:rsidR="00296185" w:rsidRDefault="00296185" w:rsidP="00426E03">
      <w:r>
        <w:separator/>
      </w:r>
    </w:p>
  </w:footnote>
  <w:footnote w:type="continuationSeparator" w:id="0">
    <w:p w14:paraId="2A0A922F" w14:textId="77777777" w:rsidR="00296185" w:rsidRDefault="00296185" w:rsidP="00426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0475" w14:textId="77777777" w:rsidR="00426E03" w:rsidRDefault="00426E03">
    <w:pPr>
      <w:pStyle w:val="Header"/>
    </w:pPr>
    <w:r>
      <w:rPr>
        <w:noProof/>
      </w:rPr>
      <w:drawing>
        <wp:anchor distT="0" distB="0" distL="114300" distR="114300" simplePos="0" relativeHeight="251658240" behindDoc="0" locked="0" layoutInCell="1" allowOverlap="1" wp14:anchorId="0B6EF1C1" wp14:editId="3A3D40AC">
          <wp:simplePos x="0" y="0"/>
          <wp:positionH relativeFrom="margin">
            <wp:posOffset>5248275</wp:posOffset>
          </wp:positionH>
          <wp:positionV relativeFrom="margin">
            <wp:posOffset>-776605</wp:posOffset>
          </wp:positionV>
          <wp:extent cx="1295400" cy="8020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020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7"/>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475092"/>
    <w:multiLevelType w:val="hybridMultilevel"/>
    <w:tmpl w:val="7A9C1F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6400C"/>
    <w:multiLevelType w:val="hybridMultilevel"/>
    <w:tmpl w:val="B98E1B7C"/>
    <w:lvl w:ilvl="0" w:tplc="99969400">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33E5C87"/>
    <w:multiLevelType w:val="hybridMultilevel"/>
    <w:tmpl w:val="CC880B6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1BF834DF"/>
    <w:multiLevelType w:val="hybridMultilevel"/>
    <w:tmpl w:val="434E5F4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10C6E8C"/>
    <w:multiLevelType w:val="hybridMultilevel"/>
    <w:tmpl w:val="659A23BA"/>
    <w:lvl w:ilvl="0" w:tplc="04090001">
      <w:start w:val="1"/>
      <w:numFmt w:val="bullet"/>
      <w:lvlText w:val=""/>
      <w:lvlJc w:val="left"/>
      <w:pPr>
        <w:tabs>
          <w:tab w:val="num" w:pos="1440"/>
        </w:tabs>
        <w:ind w:left="1440" w:hanging="360"/>
      </w:pPr>
      <w:rPr>
        <w:rFonts w:ascii="Symbol" w:hAnsi="Symbol" w:hint="default"/>
      </w:rPr>
    </w:lvl>
    <w:lvl w:ilvl="1" w:tplc="F892AFAC">
      <w:start w:val="1"/>
      <w:numFmt w:val="decimal"/>
      <w:lvlText w:val="%2."/>
      <w:lvlJc w:val="left"/>
      <w:pPr>
        <w:tabs>
          <w:tab w:val="num" w:pos="2160"/>
        </w:tabs>
        <w:ind w:left="2160" w:hanging="360"/>
      </w:pPr>
      <w:rPr>
        <w:b/>
        <w:i w:val="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877213D"/>
    <w:multiLevelType w:val="hybridMultilevel"/>
    <w:tmpl w:val="84448CAA"/>
    <w:lvl w:ilvl="0" w:tplc="B4E8CBAE">
      <w:start w:val="2"/>
      <w:numFmt w:val="decimal"/>
      <w:lvlText w:val="%1."/>
      <w:lvlJc w:val="left"/>
      <w:pPr>
        <w:tabs>
          <w:tab w:val="num" w:pos="780"/>
        </w:tabs>
        <w:ind w:left="780" w:hanging="4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292C3453"/>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2F98087A"/>
    <w:multiLevelType w:val="hybridMultilevel"/>
    <w:tmpl w:val="C7AA37B8"/>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7F562CC"/>
    <w:multiLevelType w:val="hybridMultilevel"/>
    <w:tmpl w:val="FF38964C"/>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E5160"/>
    <w:multiLevelType w:val="hybridMultilevel"/>
    <w:tmpl w:val="1C6A95D0"/>
    <w:lvl w:ilvl="0" w:tplc="99969400">
      <w:start w:val="1"/>
      <w:numFmt w:val="bullet"/>
      <w:lvlText w:val=""/>
      <w:lvlJc w:val="left"/>
      <w:pPr>
        <w:tabs>
          <w:tab w:val="num" w:pos="1160"/>
        </w:tabs>
        <w:ind w:left="11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447E5C05"/>
    <w:multiLevelType w:val="hybridMultilevel"/>
    <w:tmpl w:val="08F4CE2C"/>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57A7796F"/>
    <w:multiLevelType w:val="hybridMultilevel"/>
    <w:tmpl w:val="E1FE6ECA"/>
    <w:lvl w:ilvl="0" w:tplc="99969400">
      <w:start w:val="1"/>
      <w:numFmt w:val="bullet"/>
      <w:lvlText w:val=""/>
      <w:lvlJc w:val="left"/>
      <w:pPr>
        <w:tabs>
          <w:tab w:val="num" w:pos="2160"/>
        </w:tabs>
        <w:ind w:left="21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5CFB57F3"/>
    <w:multiLevelType w:val="hybridMultilevel"/>
    <w:tmpl w:val="79481C8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EE70725"/>
    <w:multiLevelType w:val="hybridMultilevel"/>
    <w:tmpl w:val="B3461442"/>
    <w:lvl w:ilvl="0" w:tplc="0409000F">
      <w:start w:val="1"/>
      <w:numFmt w:val="decimal"/>
      <w:lvlText w:val="%1."/>
      <w:lvlJc w:val="left"/>
      <w:pPr>
        <w:tabs>
          <w:tab w:val="num" w:pos="720"/>
        </w:tabs>
        <w:ind w:left="720" w:hanging="360"/>
      </w:pPr>
    </w:lvl>
    <w:lvl w:ilvl="1" w:tplc="4704B046">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00A2A9E"/>
    <w:multiLevelType w:val="hybridMultilevel"/>
    <w:tmpl w:val="2FC027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11761E"/>
    <w:multiLevelType w:val="hybridMultilevel"/>
    <w:tmpl w:val="7BA61A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6DE10B9"/>
    <w:multiLevelType w:val="hybridMultilevel"/>
    <w:tmpl w:val="67A22C24"/>
    <w:lvl w:ilvl="0" w:tplc="99969400">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69610525"/>
    <w:multiLevelType w:val="hybridMultilevel"/>
    <w:tmpl w:val="0DF0157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A7C6B6C"/>
    <w:multiLevelType w:val="hybridMultilevel"/>
    <w:tmpl w:val="AD9EFC6E"/>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6C1115E5"/>
    <w:multiLevelType w:val="hybridMultilevel"/>
    <w:tmpl w:val="31DAF91A"/>
    <w:lvl w:ilvl="0" w:tplc="C69CD7DE">
      <w:start w:val="1"/>
      <w:numFmt w:val="lowerLetter"/>
      <w:lvlText w:val="%1)"/>
      <w:lvlJc w:val="left"/>
      <w:pPr>
        <w:tabs>
          <w:tab w:val="num" w:pos="2880"/>
        </w:tabs>
        <w:ind w:left="28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DD96992"/>
    <w:multiLevelType w:val="hybridMultilevel"/>
    <w:tmpl w:val="E21A9B66"/>
    <w:lvl w:ilvl="0" w:tplc="0809000F">
      <w:start w:val="15"/>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4476F7"/>
    <w:multiLevelType w:val="hybridMultilevel"/>
    <w:tmpl w:val="CB08659E"/>
    <w:lvl w:ilvl="0" w:tplc="0409000F">
      <w:start w:val="1"/>
      <w:numFmt w:val="decimal"/>
      <w:lvlText w:val="%1."/>
      <w:lvlJc w:val="left"/>
      <w:pPr>
        <w:tabs>
          <w:tab w:val="num" w:pos="720"/>
        </w:tabs>
        <w:ind w:left="720" w:hanging="360"/>
      </w:pPr>
    </w:lvl>
    <w:lvl w:ilvl="1" w:tplc="9344FF54">
      <w:start w:val="1"/>
      <w:numFmt w:val="bullet"/>
      <w:lvlText w:val=""/>
      <w:lvlJc w:val="left"/>
      <w:pPr>
        <w:tabs>
          <w:tab w:val="num" w:pos="1440"/>
        </w:tabs>
        <w:ind w:left="1440" w:hanging="360"/>
      </w:pPr>
      <w:rPr>
        <w:rFonts w:ascii="Symbol" w:hAnsi="Symbol" w:hint="default"/>
        <w:color w:val="auto"/>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A3B00F9"/>
    <w:multiLevelType w:val="hybridMultilevel"/>
    <w:tmpl w:val="35DA5D2A"/>
    <w:lvl w:ilvl="0" w:tplc="E6A299E8">
      <w:start w:val="1"/>
      <w:numFmt w:val="bullet"/>
      <w:lvlText w:val=""/>
      <w:lvlJc w:val="left"/>
      <w:pPr>
        <w:tabs>
          <w:tab w:val="num" w:pos="397"/>
        </w:tabs>
        <w:ind w:left="340" w:hanging="34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360"/>
        </w:tabs>
        <w:ind w:left="360" w:hanging="360"/>
      </w:pPr>
      <w:rPr>
        <w:rFonts w:ascii="Wingdings" w:hAnsi="Wingdings" w:cs="Wingdings" w:hint="default"/>
      </w:rPr>
    </w:lvl>
  </w:abstractNum>
  <w:abstractNum w:abstractNumId="24" w15:restartNumberingAfterBreak="0">
    <w:nsid w:val="7E001125"/>
    <w:multiLevelType w:val="hybridMultilevel"/>
    <w:tmpl w:val="56CE90E4"/>
    <w:lvl w:ilvl="0" w:tplc="0409000F">
      <w:start w:val="1"/>
      <w:numFmt w:val="decimal"/>
      <w:lvlText w:val="%1."/>
      <w:lvlJc w:val="left"/>
      <w:pPr>
        <w:tabs>
          <w:tab w:val="num" w:pos="780"/>
        </w:tabs>
        <w:ind w:left="780" w:hanging="360"/>
      </w:pPr>
    </w:lvl>
    <w:lvl w:ilvl="1" w:tplc="1B701202">
      <w:start w:val="1"/>
      <w:numFmt w:val="lowerLetter"/>
      <w:lvlText w:val="%2."/>
      <w:lvlJc w:val="left"/>
      <w:pPr>
        <w:tabs>
          <w:tab w:val="num" w:pos="1680"/>
        </w:tabs>
        <w:ind w:left="1680" w:hanging="54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E4E5B0C"/>
    <w:multiLevelType w:val="hybridMultilevel"/>
    <w:tmpl w:val="B9ACAB96"/>
    <w:lvl w:ilvl="0" w:tplc="10EEE6B2">
      <w:start w:val="1"/>
      <w:numFmt w:val="decimal"/>
      <w:lvlText w:val="%1."/>
      <w:lvlJc w:val="left"/>
      <w:pPr>
        <w:tabs>
          <w:tab w:val="num" w:pos="3280"/>
        </w:tabs>
        <w:ind w:left="3280" w:hanging="720"/>
      </w:pPr>
      <w:rPr>
        <w:rFonts w:hint="default"/>
        <w:b/>
        <w:bCs/>
        <w:i w:val="0"/>
        <w:iCs w:val="0"/>
        <w:color w:val="auto"/>
        <w:sz w:val="20"/>
        <w:szCs w:val="20"/>
        <w:u w:val="none"/>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1086073954">
    <w:abstractNumId w:val="7"/>
    <w:lvlOverride w:ilvl="0">
      <w:startOverride w:val="1"/>
    </w:lvlOverride>
  </w:num>
  <w:num w:numId="2" w16cid:durableId="1144421503">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9970246">
    <w:abstractNumId w:val="9"/>
  </w:num>
  <w:num w:numId="4" w16cid:durableId="670839039">
    <w:abstractNumId w:val="15"/>
  </w:num>
  <w:num w:numId="5" w16cid:durableId="1042174959">
    <w:abstractNumId w:val="18"/>
  </w:num>
  <w:num w:numId="6" w16cid:durableId="1079592224">
    <w:abstractNumId w:val="20"/>
  </w:num>
  <w:num w:numId="7" w16cid:durableId="1596014462">
    <w:abstractNumId w:val="22"/>
  </w:num>
  <w:num w:numId="8" w16cid:durableId="15260188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2277060">
    <w:abstractNumId w:val="0"/>
  </w:num>
  <w:num w:numId="10" w16cid:durableId="1557472082">
    <w:abstractNumId w:val="6"/>
  </w:num>
  <w:num w:numId="11" w16cid:durableId="18564586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366116">
    <w:abstractNumId w:val="16"/>
  </w:num>
  <w:num w:numId="13" w16cid:durableId="29684060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8589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346257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79850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7845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1387686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4231032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902448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3075719">
    <w:abstractNumId w:val="23"/>
  </w:num>
  <w:num w:numId="22" w16cid:durableId="2043360358">
    <w:abstractNumId w:val="3"/>
  </w:num>
  <w:num w:numId="23" w16cid:durableId="475878609">
    <w:abstractNumId w:val="25"/>
  </w:num>
  <w:num w:numId="24" w16cid:durableId="1707294741">
    <w:abstractNumId w:val="13"/>
  </w:num>
  <w:num w:numId="25" w16cid:durableId="598300164">
    <w:abstractNumId w:val="21"/>
  </w:num>
  <w:num w:numId="26" w16cid:durableId="162458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E03"/>
    <w:rsid w:val="00013FC6"/>
    <w:rsid w:val="000703E2"/>
    <w:rsid w:val="000B2BA3"/>
    <w:rsid w:val="000D5D5C"/>
    <w:rsid w:val="000F1B83"/>
    <w:rsid w:val="00131B69"/>
    <w:rsid w:val="00143385"/>
    <w:rsid w:val="001F6941"/>
    <w:rsid w:val="002114B2"/>
    <w:rsid w:val="00296185"/>
    <w:rsid w:val="002E19A5"/>
    <w:rsid w:val="003C39E0"/>
    <w:rsid w:val="003D51CF"/>
    <w:rsid w:val="00426E03"/>
    <w:rsid w:val="00453D9B"/>
    <w:rsid w:val="004C09D4"/>
    <w:rsid w:val="004F4656"/>
    <w:rsid w:val="005C6FA3"/>
    <w:rsid w:val="005F2891"/>
    <w:rsid w:val="00600077"/>
    <w:rsid w:val="006706F0"/>
    <w:rsid w:val="00694822"/>
    <w:rsid w:val="006968CC"/>
    <w:rsid w:val="006D159A"/>
    <w:rsid w:val="006E6053"/>
    <w:rsid w:val="00746F78"/>
    <w:rsid w:val="007474E1"/>
    <w:rsid w:val="007B4EE9"/>
    <w:rsid w:val="00844F78"/>
    <w:rsid w:val="008F3936"/>
    <w:rsid w:val="009072B1"/>
    <w:rsid w:val="009079C5"/>
    <w:rsid w:val="009C15C6"/>
    <w:rsid w:val="00A24B12"/>
    <w:rsid w:val="00A848D5"/>
    <w:rsid w:val="00AC4837"/>
    <w:rsid w:val="00AD58E1"/>
    <w:rsid w:val="00C07F05"/>
    <w:rsid w:val="00C22EBA"/>
    <w:rsid w:val="00CD5E66"/>
    <w:rsid w:val="00D86B2B"/>
    <w:rsid w:val="00E3354D"/>
    <w:rsid w:val="00E90EE1"/>
    <w:rsid w:val="00EA2111"/>
    <w:rsid w:val="00EB5A21"/>
    <w:rsid w:val="00EE442B"/>
    <w:rsid w:val="00F2623B"/>
    <w:rsid w:val="00F77292"/>
    <w:rsid w:val="00F84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56D2BBA"/>
  <w15:chartTrackingRefBased/>
  <w15:docId w15:val="{81C0813D-30AC-465C-ACAE-3FBC6DCF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E03"/>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4F465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26E03"/>
    <w:pPr>
      <w:jc w:val="center"/>
    </w:pPr>
    <w:rPr>
      <w:b/>
      <w:bCs/>
      <w:sz w:val="32"/>
    </w:rPr>
  </w:style>
  <w:style w:type="character" w:customStyle="1" w:styleId="TitleChar">
    <w:name w:val="Title Char"/>
    <w:basedOn w:val="DefaultParagraphFont"/>
    <w:link w:val="Title"/>
    <w:rsid w:val="00426E03"/>
    <w:rPr>
      <w:rFonts w:ascii="Times New Roman" w:eastAsia="Times New Roman" w:hAnsi="Times New Roman" w:cs="Times New Roman"/>
      <w:b/>
      <w:bCs/>
      <w:sz w:val="32"/>
      <w:szCs w:val="20"/>
    </w:rPr>
  </w:style>
  <w:style w:type="paragraph" w:styleId="BodyText">
    <w:name w:val="Body Text"/>
    <w:basedOn w:val="Normal"/>
    <w:link w:val="BodyTextChar"/>
    <w:rsid w:val="00426E03"/>
    <w:rPr>
      <w:sz w:val="28"/>
    </w:rPr>
  </w:style>
  <w:style w:type="character" w:customStyle="1" w:styleId="BodyTextChar">
    <w:name w:val="Body Text Char"/>
    <w:basedOn w:val="DefaultParagraphFont"/>
    <w:link w:val="BodyText"/>
    <w:rsid w:val="00426E03"/>
    <w:rPr>
      <w:rFonts w:ascii="Times New Roman" w:eastAsia="Times New Roman" w:hAnsi="Times New Roman" w:cs="Times New Roman"/>
      <w:sz w:val="28"/>
      <w:szCs w:val="20"/>
    </w:rPr>
  </w:style>
  <w:style w:type="paragraph" w:styleId="BodyTextIndent">
    <w:name w:val="Body Text Indent"/>
    <w:basedOn w:val="Normal"/>
    <w:link w:val="BodyTextIndentChar"/>
    <w:rsid w:val="00426E03"/>
    <w:pPr>
      <w:ind w:left="360"/>
      <w:jc w:val="both"/>
    </w:pPr>
    <w:rPr>
      <w:sz w:val="24"/>
    </w:rPr>
  </w:style>
  <w:style w:type="character" w:customStyle="1" w:styleId="BodyTextIndentChar">
    <w:name w:val="Body Text Indent Char"/>
    <w:basedOn w:val="DefaultParagraphFont"/>
    <w:link w:val="BodyTextIndent"/>
    <w:rsid w:val="00426E03"/>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426E03"/>
    <w:pPr>
      <w:tabs>
        <w:tab w:val="center" w:pos="4513"/>
        <w:tab w:val="right" w:pos="9026"/>
      </w:tabs>
    </w:pPr>
  </w:style>
  <w:style w:type="character" w:customStyle="1" w:styleId="HeaderChar">
    <w:name w:val="Header Char"/>
    <w:basedOn w:val="DefaultParagraphFont"/>
    <w:link w:val="Header"/>
    <w:uiPriority w:val="99"/>
    <w:rsid w:val="00426E0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26E03"/>
    <w:pPr>
      <w:tabs>
        <w:tab w:val="center" w:pos="4513"/>
        <w:tab w:val="right" w:pos="9026"/>
      </w:tabs>
    </w:pPr>
  </w:style>
  <w:style w:type="character" w:customStyle="1" w:styleId="FooterChar">
    <w:name w:val="Footer Char"/>
    <w:basedOn w:val="DefaultParagraphFont"/>
    <w:link w:val="Footer"/>
    <w:uiPriority w:val="99"/>
    <w:rsid w:val="00426E03"/>
    <w:rPr>
      <w:rFonts w:ascii="Times New Roman" w:eastAsia="Times New Roman" w:hAnsi="Times New Roman" w:cs="Times New Roman"/>
      <w:sz w:val="20"/>
      <w:szCs w:val="20"/>
    </w:rPr>
  </w:style>
  <w:style w:type="character" w:styleId="Hyperlink">
    <w:name w:val="Hyperlink"/>
    <w:rsid w:val="009072B1"/>
    <w:rPr>
      <w:color w:val="0000FF"/>
      <w:u w:val="single"/>
    </w:rPr>
  </w:style>
  <w:style w:type="character" w:customStyle="1" w:styleId="Heading1Char">
    <w:name w:val="Heading 1 Char"/>
    <w:basedOn w:val="DefaultParagraphFont"/>
    <w:link w:val="Heading1"/>
    <w:rsid w:val="004F4656"/>
    <w:rPr>
      <w:rFonts w:ascii="Arial" w:eastAsia="Times New Roman" w:hAnsi="Arial" w:cs="Arial"/>
      <w:b/>
      <w:bCs/>
      <w:kern w:val="32"/>
      <w:sz w:val="32"/>
      <w:szCs w:val="32"/>
    </w:rPr>
  </w:style>
  <w:style w:type="paragraph" w:styleId="BodyTextIndent2">
    <w:name w:val="Body Text Indent 2"/>
    <w:basedOn w:val="Normal"/>
    <w:link w:val="BodyTextIndent2Char"/>
    <w:rsid w:val="00AC4837"/>
    <w:pPr>
      <w:spacing w:after="120" w:line="480" w:lineRule="auto"/>
      <w:ind w:left="283"/>
    </w:pPr>
  </w:style>
  <w:style w:type="character" w:customStyle="1" w:styleId="BodyTextIndent2Char">
    <w:name w:val="Body Text Indent 2 Char"/>
    <w:basedOn w:val="DefaultParagraphFont"/>
    <w:link w:val="BodyTextIndent2"/>
    <w:rsid w:val="00AC4837"/>
    <w:rPr>
      <w:rFonts w:ascii="Times New Roman" w:eastAsia="Times New Roman" w:hAnsi="Times New Roman" w:cs="Times New Roman"/>
      <w:sz w:val="20"/>
      <w:szCs w:val="20"/>
    </w:rPr>
  </w:style>
  <w:style w:type="paragraph" w:customStyle="1" w:styleId="20-Modeltitel">
    <w:name w:val="20 - Model_titel"/>
    <w:basedOn w:val="Normal"/>
    <w:rsid w:val="00C07F05"/>
    <w:pPr>
      <w:widowControl w:val="0"/>
      <w:autoSpaceDE w:val="0"/>
      <w:autoSpaceDN w:val="0"/>
      <w:adjustRightInd w:val="0"/>
      <w:spacing w:after="850" w:line="320" w:lineRule="atLeast"/>
      <w:jc w:val="center"/>
      <w:textAlignment w:val="baseline"/>
    </w:pPr>
    <w:rPr>
      <w:rFonts w:ascii="Helvetica" w:hAnsi="Helvetica" w:cs="Helvetica"/>
      <w:caps/>
      <w:color w:val="000000"/>
      <w:spacing w:val="-4"/>
      <w:sz w:val="28"/>
      <w:szCs w:val="28"/>
      <w:lang w:val="en-US"/>
    </w:rPr>
  </w:style>
  <w:style w:type="paragraph" w:customStyle="1" w:styleId="21-Modelsubtitelbit">
    <w:name w:val="21 - Model_subtitel (b+it)"/>
    <w:basedOn w:val="Normal"/>
    <w:rsid w:val="00C07F05"/>
    <w:pPr>
      <w:keepNext/>
      <w:widowControl w:val="0"/>
      <w:autoSpaceDE w:val="0"/>
      <w:autoSpaceDN w:val="0"/>
      <w:adjustRightInd w:val="0"/>
      <w:spacing w:before="340" w:after="170" w:line="280" w:lineRule="atLeast"/>
      <w:textAlignment w:val="baseline"/>
    </w:pPr>
    <w:rPr>
      <w:rFonts w:ascii="NewCenturySchlbk" w:hAnsi="NewCenturySchlbk" w:cs="NewCenturySchlbk"/>
      <w:b/>
      <w:bCs/>
      <w:i/>
      <w:iCs/>
      <w:color w:val="000000"/>
      <w:spacing w:val="-13"/>
      <w:sz w:val="22"/>
      <w:szCs w:val="22"/>
      <w:lang w:val="en-US"/>
    </w:rPr>
  </w:style>
  <w:style w:type="paragraph" w:customStyle="1" w:styleId="22-Modeltekst">
    <w:name w:val="22 - Model_tekst"/>
    <w:basedOn w:val="Normal"/>
    <w:rsid w:val="00C07F05"/>
    <w:pPr>
      <w:widowControl w:val="0"/>
      <w:autoSpaceDE w:val="0"/>
      <w:autoSpaceDN w:val="0"/>
      <w:adjustRightInd w:val="0"/>
      <w:spacing w:after="170" w:line="280" w:lineRule="atLeast"/>
      <w:jc w:val="both"/>
      <w:textAlignment w:val="baseline"/>
    </w:pPr>
    <w:rPr>
      <w:rFonts w:ascii="NewCenturySchlbk" w:hAnsi="NewCenturySchlbk" w:cs="NewCenturySchlbk"/>
      <w:color w:val="000000"/>
      <w:spacing w:val="-13"/>
      <w:sz w:val="22"/>
      <w:szCs w:val="22"/>
      <w:lang w:val="en-US"/>
    </w:rPr>
  </w:style>
  <w:style w:type="paragraph" w:customStyle="1" w:styleId="22-Modeltekst1ofbullet">
    <w:name w:val="22 - Model_tekst (1. of bullet)"/>
    <w:basedOn w:val="22-Modeltekst"/>
    <w:rsid w:val="00C07F05"/>
    <w:pPr>
      <w:tabs>
        <w:tab w:val="left" w:pos="283"/>
        <w:tab w:val="center" w:leader="dot" w:pos="7483"/>
        <w:tab w:val="center" w:pos="7937"/>
      </w:tabs>
      <w:spacing w:after="113"/>
      <w:ind w:left="283" w:hanging="283"/>
      <w:jc w:val="left"/>
    </w:pPr>
  </w:style>
  <w:style w:type="paragraph" w:styleId="Subtitle">
    <w:name w:val="Subtitle"/>
    <w:basedOn w:val="Normal"/>
    <w:link w:val="SubtitleChar"/>
    <w:qFormat/>
    <w:rsid w:val="001F6941"/>
    <w:pPr>
      <w:tabs>
        <w:tab w:val="left" w:pos="4800"/>
      </w:tabs>
      <w:jc w:val="center"/>
    </w:pPr>
    <w:rPr>
      <w:b/>
      <w:bCs/>
      <w:sz w:val="32"/>
      <w:szCs w:val="24"/>
      <w:u w:val="single"/>
    </w:rPr>
  </w:style>
  <w:style w:type="character" w:customStyle="1" w:styleId="SubtitleChar">
    <w:name w:val="Subtitle Char"/>
    <w:basedOn w:val="DefaultParagraphFont"/>
    <w:link w:val="Subtitle"/>
    <w:rsid w:val="001F6941"/>
    <w:rPr>
      <w:rFonts w:ascii="Times New Roman" w:eastAsia="Times New Roman" w:hAnsi="Times New Roman" w:cs="Times New Roman"/>
      <w:b/>
      <w:bCs/>
      <w:sz w:val="32"/>
      <w:szCs w:val="24"/>
      <w:u w:val="single"/>
    </w:rPr>
  </w:style>
  <w:style w:type="paragraph" w:customStyle="1" w:styleId="8-Tekstcontract">
    <w:name w:val="8-Tekst_contract"/>
    <w:basedOn w:val="Normal"/>
    <w:uiPriority w:val="99"/>
    <w:rsid w:val="00453D9B"/>
    <w:pPr>
      <w:widowControl w:val="0"/>
      <w:autoSpaceDE w:val="0"/>
      <w:autoSpaceDN w:val="0"/>
      <w:adjustRightInd w:val="0"/>
      <w:spacing w:after="170" w:line="280" w:lineRule="exact"/>
      <w:jc w:val="both"/>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1433">
      <w:bodyDiv w:val="1"/>
      <w:marLeft w:val="0"/>
      <w:marRight w:val="0"/>
      <w:marTop w:val="0"/>
      <w:marBottom w:val="0"/>
      <w:divBdr>
        <w:top w:val="none" w:sz="0" w:space="0" w:color="auto"/>
        <w:left w:val="none" w:sz="0" w:space="0" w:color="auto"/>
        <w:bottom w:val="none" w:sz="0" w:space="0" w:color="auto"/>
        <w:right w:val="none" w:sz="0" w:space="0" w:color="auto"/>
      </w:divBdr>
    </w:div>
    <w:div w:id="521087158">
      <w:bodyDiv w:val="1"/>
      <w:marLeft w:val="0"/>
      <w:marRight w:val="0"/>
      <w:marTop w:val="0"/>
      <w:marBottom w:val="0"/>
      <w:divBdr>
        <w:top w:val="none" w:sz="0" w:space="0" w:color="auto"/>
        <w:left w:val="none" w:sz="0" w:space="0" w:color="auto"/>
        <w:bottom w:val="none" w:sz="0" w:space="0" w:color="auto"/>
        <w:right w:val="none" w:sz="0" w:space="0" w:color="auto"/>
      </w:divBdr>
    </w:div>
    <w:div w:id="1206256651">
      <w:bodyDiv w:val="1"/>
      <w:marLeft w:val="0"/>
      <w:marRight w:val="0"/>
      <w:marTop w:val="0"/>
      <w:marBottom w:val="0"/>
      <w:divBdr>
        <w:top w:val="none" w:sz="0" w:space="0" w:color="auto"/>
        <w:left w:val="none" w:sz="0" w:space="0" w:color="auto"/>
        <w:bottom w:val="none" w:sz="0" w:space="0" w:color="auto"/>
        <w:right w:val="none" w:sz="0" w:space="0" w:color="auto"/>
      </w:divBdr>
    </w:div>
    <w:div w:id="152274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Forsyth</dc:creator>
  <cp:keywords/>
  <dc:description/>
  <cp:lastModifiedBy>Kelly Hunter</cp:lastModifiedBy>
  <cp:revision>6</cp:revision>
  <dcterms:created xsi:type="dcterms:W3CDTF">2024-10-01T11:45:00Z</dcterms:created>
  <dcterms:modified xsi:type="dcterms:W3CDTF">2025-02-04T10:25:00Z</dcterms:modified>
</cp:coreProperties>
</file>